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1800"/>
        <w:gridCol w:w="5645"/>
      </w:tblGrid>
      <w:tr w:rsidR="00E21F00" w:rsidRPr="00540CC5" w:rsidTr="007E4AFA">
        <w:trPr>
          <w:trHeight w:val="1080"/>
        </w:trPr>
        <w:tc>
          <w:tcPr>
            <w:tcW w:w="1915" w:type="dxa"/>
            <w:shd w:val="clear" w:color="auto" w:fill="auto"/>
            <w:vAlign w:val="center"/>
          </w:tcPr>
          <w:p w:rsidR="00DA4926" w:rsidRPr="00357652" w:rsidRDefault="00DA4926" w:rsidP="005D115F">
            <w:pPr>
              <w:pStyle w:val="ContactName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 xml:space="preserve">Contact: </w:t>
            </w:r>
            <w:r w:rsidR="00E21F00">
              <w:rPr>
                <w:rFonts w:ascii="Calibri" w:hAnsi="Calibri" w:cs="Arial"/>
                <w:sz w:val="20"/>
              </w:rPr>
              <w:br/>
            </w:r>
            <w:r w:rsidR="000B2E09" w:rsidRPr="00357652">
              <w:rPr>
                <w:rFonts w:ascii="Calibri" w:hAnsi="Calibri" w:cs="Arial"/>
                <w:sz w:val="20"/>
              </w:rPr>
              <w:t>Your Name</w:t>
            </w:r>
            <w:r w:rsidR="00E21F00">
              <w:rPr>
                <w:rFonts w:ascii="Calibri" w:hAnsi="Calibri" w:cs="Arial"/>
                <w:sz w:val="20"/>
              </w:rPr>
              <w:t xml:space="preserve">, </w:t>
            </w:r>
            <w:r w:rsidR="00400966" w:rsidRPr="00357652">
              <w:rPr>
                <w:rFonts w:ascii="Calibri" w:hAnsi="Calibri" w:cs="Arial"/>
                <w:sz w:val="20"/>
              </w:rPr>
              <w:t>Coordinator</w:t>
            </w:r>
          </w:p>
          <w:p w:rsidR="00DA4926" w:rsidRPr="00357652" w:rsidRDefault="00400966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XYZ Coalition</w:t>
            </w:r>
          </w:p>
          <w:p w:rsidR="00DA4926" w:rsidRPr="00357652" w:rsidRDefault="00DA4926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Phone</w:t>
            </w:r>
            <w:r w:rsidR="00A62DF6" w:rsidRPr="00357652">
              <w:rPr>
                <w:rFonts w:ascii="Calibri" w:hAnsi="Calibri" w:cs="Arial"/>
                <w:sz w:val="20"/>
              </w:rPr>
              <w:t>:</w:t>
            </w:r>
            <w:r w:rsidRPr="00357652">
              <w:rPr>
                <w:rFonts w:ascii="Calibri" w:hAnsi="Calibri" w:cs="Arial"/>
                <w:sz w:val="20"/>
              </w:rPr>
              <w:t xml:space="preserve"> </w:t>
            </w:r>
            <w:r w:rsidR="00A62DF6" w:rsidRPr="00357652">
              <w:rPr>
                <w:rFonts w:ascii="Calibri" w:hAnsi="Calibri" w:cs="Arial"/>
                <w:sz w:val="20"/>
              </w:rPr>
              <w:t>(</w:t>
            </w:r>
            <w:r w:rsidR="000B2E09" w:rsidRPr="00357652">
              <w:rPr>
                <w:rFonts w:ascii="Calibri" w:hAnsi="Calibri" w:cs="Arial"/>
                <w:sz w:val="20"/>
              </w:rPr>
              <w:t>xyz</w:t>
            </w:r>
            <w:r w:rsidR="00A62DF6" w:rsidRPr="00357652">
              <w:rPr>
                <w:rFonts w:ascii="Calibri" w:hAnsi="Calibri" w:cs="Arial"/>
                <w:sz w:val="20"/>
              </w:rPr>
              <w:t>)</w:t>
            </w:r>
            <w:r w:rsidRPr="00357652">
              <w:rPr>
                <w:rFonts w:ascii="Calibri" w:hAnsi="Calibri" w:cs="Arial"/>
                <w:sz w:val="20"/>
              </w:rPr>
              <w:t xml:space="preserve"> </w:t>
            </w:r>
            <w:r w:rsidR="000B2E09" w:rsidRPr="00357652">
              <w:rPr>
                <w:rFonts w:ascii="Calibri" w:hAnsi="Calibri" w:cs="Arial"/>
                <w:sz w:val="20"/>
              </w:rPr>
              <w:t>zzz</w:t>
            </w:r>
            <w:r w:rsidR="00A62DF6" w:rsidRPr="00357652">
              <w:rPr>
                <w:rFonts w:ascii="Calibri" w:hAnsi="Calibri" w:cs="Arial"/>
                <w:sz w:val="20"/>
              </w:rPr>
              <w:t>-</w:t>
            </w:r>
            <w:r w:rsidR="000B2E09" w:rsidRPr="00357652">
              <w:rPr>
                <w:rFonts w:ascii="Calibri" w:hAnsi="Calibri" w:cs="Arial"/>
                <w:sz w:val="20"/>
              </w:rPr>
              <w:t>zzzz</w:t>
            </w:r>
          </w:p>
          <w:p w:rsidR="00DA4926" w:rsidRPr="00357652" w:rsidRDefault="00400966" w:rsidP="000B2E09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Email: xyz@zzz.com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512" w:rsidRPr="00357652" w:rsidRDefault="005B2512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Street Address</w:t>
            </w: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City</w:t>
            </w:r>
            <w:r w:rsidR="00DA4926" w:rsidRPr="00357652">
              <w:rPr>
                <w:rFonts w:ascii="Calibri" w:hAnsi="Calibri" w:cs="Arial"/>
                <w:sz w:val="20"/>
              </w:rPr>
              <w:t xml:space="preserve">, </w:t>
            </w:r>
            <w:r w:rsidRPr="00357652">
              <w:rPr>
                <w:rFonts w:ascii="Calibri" w:hAnsi="Calibri" w:cs="Arial"/>
                <w:sz w:val="20"/>
              </w:rPr>
              <w:t>State</w:t>
            </w:r>
            <w:r w:rsidR="00DA4926" w:rsidRPr="00357652">
              <w:rPr>
                <w:rFonts w:ascii="Calibri" w:hAnsi="Calibri" w:cs="Arial"/>
                <w:sz w:val="20"/>
              </w:rPr>
              <w:t xml:space="preserve"> </w:t>
            </w:r>
            <w:r w:rsidR="00A62DF6" w:rsidRPr="00357652">
              <w:rPr>
                <w:rFonts w:ascii="Calibri" w:hAnsi="Calibri" w:cs="Arial"/>
                <w:sz w:val="20"/>
              </w:rPr>
              <w:t xml:space="preserve"> </w:t>
            </w:r>
            <w:r w:rsidRPr="00357652">
              <w:rPr>
                <w:rFonts w:ascii="Calibri" w:hAnsi="Calibri" w:cs="Arial"/>
                <w:sz w:val="20"/>
              </w:rPr>
              <w:t>Zip Code</w:t>
            </w: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Website URL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DA4926" w:rsidRPr="00357652" w:rsidRDefault="00AC5194" w:rsidP="007E4AFA">
            <w:pPr>
              <w:pStyle w:val="Heading2"/>
              <w:rPr>
                <w:rFonts w:ascii="Calibri" w:hAnsi="Calibri" w:cs="Arial"/>
                <w:sz w:val="44"/>
              </w:rPr>
            </w:pPr>
            <w:r w:rsidRPr="00357652">
              <w:rPr>
                <w:rFonts w:ascii="Calibri" w:hAnsi="Calibri" w:cs="Arial"/>
                <w:sz w:val="44"/>
              </w:rPr>
              <w:t xml:space="preserve">XYZ CLEAN CITIES </w:t>
            </w:r>
            <w:r w:rsidR="000B2E09" w:rsidRPr="00357652">
              <w:rPr>
                <w:rFonts w:ascii="Calibri" w:hAnsi="Calibri" w:cs="Arial"/>
                <w:sz w:val="44"/>
              </w:rPr>
              <w:t>Coalition</w:t>
            </w:r>
          </w:p>
        </w:tc>
      </w:tr>
    </w:tbl>
    <w:p w:rsidR="00995FC9" w:rsidRPr="00706175" w:rsidRDefault="00706175" w:rsidP="00995FC9">
      <w:pPr>
        <w:pStyle w:val="Heading1"/>
        <w:rPr>
          <w:rFonts w:ascii="Calibri" w:hAnsi="Calibri" w:cs="Arial"/>
          <w:b/>
          <w:sz w:val="48"/>
          <w:szCs w:val="48"/>
          <w:lang w:val="es-MX"/>
        </w:rPr>
      </w:pPr>
      <w:r w:rsidRPr="00706175">
        <w:rPr>
          <w:rFonts w:ascii="Calibri" w:hAnsi="Calibri" w:cs="Arial"/>
          <w:b/>
          <w:sz w:val="48"/>
          <w:szCs w:val="48"/>
          <w:lang w:val="es-MX"/>
        </w:rPr>
        <w:t>anuncio de los medios de comunicación</w:t>
      </w:r>
    </w:p>
    <w:p w:rsidR="004B32F7" w:rsidRPr="00706175" w:rsidRDefault="004B32F7" w:rsidP="001437A5">
      <w:pPr>
        <w:pStyle w:val="Subhead"/>
        <w:rPr>
          <w:rFonts w:ascii="Calibri" w:hAnsi="Calibri" w:cs="Arial"/>
          <w:b/>
          <w:bCs/>
          <w:i w:val="0"/>
          <w:sz w:val="32"/>
          <w:szCs w:val="32"/>
          <w:lang w:val="es-MX"/>
        </w:rPr>
      </w:pPr>
      <w:r w:rsidRPr="00706175">
        <w:rPr>
          <w:rFonts w:ascii="Calibri" w:hAnsi="Calibri" w:cs="Arial"/>
          <w:b/>
          <w:bCs/>
          <w:i w:val="0"/>
          <w:sz w:val="32"/>
          <w:szCs w:val="32"/>
          <w:lang w:val="es-MX"/>
        </w:rPr>
        <w:t>Ahorre dinero en su viaje este verano</w:t>
      </w:r>
    </w:p>
    <w:p w:rsidR="004B32F7" w:rsidRPr="00706175" w:rsidRDefault="00706175" w:rsidP="00B15BFC">
      <w:pPr>
        <w:pStyle w:val="PlainText"/>
        <w:rPr>
          <w:b/>
          <w:szCs w:val="22"/>
        </w:rPr>
      </w:pPr>
      <w:r>
        <w:rPr>
          <w:b/>
          <w:szCs w:val="22"/>
        </w:rPr>
        <w:t>Ciudad, DD</w:t>
      </w:r>
      <w:r w:rsidR="004B32F7" w:rsidRPr="00706175">
        <w:rPr>
          <w:b/>
          <w:szCs w:val="22"/>
        </w:rPr>
        <w:t xml:space="preserve"> </w:t>
      </w:r>
      <w:r>
        <w:rPr>
          <w:b/>
          <w:szCs w:val="22"/>
        </w:rPr>
        <w:t>Mes</w:t>
      </w:r>
      <w:r w:rsidR="004B32F7" w:rsidRPr="00706175">
        <w:rPr>
          <w:b/>
          <w:szCs w:val="22"/>
        </w:rPr>
        <w:t xml:space="preserve">, </w:t>
      </w:r>
      <w:r>
        <w:rPr>
          <w:b/>
          <w:szCs w:val="22"/>
        </w:rPr>
        <w:t>AAAA</w:t>
      </w:r>
      <w:r w:rsidR="004B32F7" w:rsidRPr="00706175">
        <w:rPr>
          <w:b/>
          <w:szCs w:val="22"/>
        </w:rPr>
        <w:t>:</w:t>
      </w:r>
    </w:p>
    <w:p w:rsidR="00B15BFC" w:rsidRPr="00B15BFC" w:rsidRDefault="00B15BFC" w:rsidP="00B15BFC">
      <w:pPr>
        <w:pStyle w:val="PlainText"/>
        <w:rPr>
          <w:szCs w:val="22"/>
        </w:rPr>
      </w:pPr>
    </w:p>
    <w:p w:rsidR="004B32F7" w:rsidRPr="00706175" w:rsidRDefault="00706175" w:rsidP="00897893">
      <w:pPr>
        <w:pStyle w:val="Text"/>
        <w:spacing w:line="240" w:lineRule="auto"/>
        <w:rPr>
          <w:rFonts w:ascii="Calibri" w:hAnsi="Calibri"/>
          <w:sz w:val="24"/>
          <w:szCs w:val="24"/>
          <w:lang w:val="es-MX"/>
        </w:rPr>
      </w:pPr>
      <w:r w:rsidRPr="00706175">
        <w:rPr>
          <w:rFonts w:ascii="Calibri" w:hAnsi="Calibri"/>
          <w:color w:val="0070C0"/>
          <w:sz w:val="24"/>
          <w:szCs w:val="24"/>
          <w:lang w:val="es-MX"/>
        </w:rPr>
        <w:t>Su</w:t>
      </w:r>
      <w:r w:rsidR="004B32F7" w:rsidRPr="00706175">
        <w:rPr>
          <w:rFonts w:ascii="Calibri" w:hAnsi="Calibri"/>
          <w:color w:val="0070C0"/>
          <w:sz w:val="24"/>
          <w:szCs w:val="24"/>
          <w:lang w:val="es-MX"/>
        </w:rPr>
        <w:t xml:space="preserve"> </w:t>
      </w:r>
      <w:r w:rsidRPr="00706175">
        <w:rPr>
          <w:rFonts w:ascii="Calibri" w:hAnsi="Calibri"/>
          <w:color w:val="0070C0"/>
          <w:sz w:val="24"/>
          <w:szCs w:val="24"/>
          <w:lang w:val="es-MX"/>
        </w:rPr>
        <w:t>nombre</w:t>
      </w:r>
      <w:r w:rsidR="004B32F7" w:rsidRPr="00706175">
        <w:rPr>
          <w:rFonts w:ascii="Calibri" w:hAnsi="Calibri"/>
          <w:color w:val="0070C0"/>
          <w:sz w:val="24"/>
          <w:szCs w:val="24"/>
          <w:lang w:val="es-MX"/>
        </w:rPr>
        <w:t xml:space="preserve">, </w:t>
      </w:r>
      <w:r w:rsidR="004B32F7" w:rsidRPr="00706175">
        <w:rPr>
          <w:rFonts w:ascii="Calibri" w:hAnsi="Calibri"/>
          <w:sz w:val="24"/>
          <w:szCs w:val="24"/>
          <w:lang w:val="es-MX"/>
        </w:rPr>
        <w:t>coordinador</w:t>
      </w:r>
      <w:r w:rsidR="004B32F7" w:rsidRPr="00706175">
        <w:rPr>
          <w:rFonts w:ascii="Calibri" w:hAnsi="Calibri"/>
          <w:color w:val="0070C0"/>
          <w:sz w:val="24"/>
          <w:szCs w:val="24"/>
          <w:lang w:val="es-MX"/>
        </w:rPr>
        <w:t>(a)</w:t>
      </w:r>
      <w:r w:rsidR="004B32F7" w:rsidRPr="00706175">
        <w:rPr>
          <w:rFonts w:ascii="Calibri" w:hAnsi="Calibri"/>
          <w:sz w:val="24"/>
          <w:szCs w:val="24"/>
          <w:lang w:val="es-MX"/>
        </w:rPr>
        <w:t xml:space="preserve"> de la</w:t>
      </w:r>
      <w:r w:rsidR="004B32F7" w:rsidRPr="00706175">
        <w:rPr>
          <w:rFonts w:ascii="Calibri" w:hAnsi="Calibri"/>
          <w:color w:val="0070C0"/>
          <w:sz w:val="24"/>
          <w:szCs w:val="24"/>
          <w:lang w:val="es-MX"/>
        </w:rPr>
        <w:t xml:space="preserve"> XYZ Clean Cities Coalition </w:t>
      </w:r>
      <w:r w:rsidR="004B32F7" w:rsidRPr="00706175">
        <w:rPr>
          <w:rFonts w:ascii="Calibri" w:hAnsi="Calibri"/>
          <w:sz w:val="24"/>
          <w:szCs w:val="24"/>
          <w:lang w:val="es-MX"/>
        </w:rPr>
        <w:t xml:space="preserve">se ha unido con Ahorremosgasolina.org para ofrecerle algunos consejos y herramientas que le pueden ayudar a ahorrar combustible para que </w:t>
      </w:r>
      <w:r>
        <w:rPr>
          <w:rFonts w:ascii="Calibri" w:hAnsi="Calibri"/>
          <w:sz w:val="24"/>
          <w:szCs w:val="24"/>
          <w:lang w:val="es-MX"/>
        </w:rPr>
        <w:t xml:space="preserve">usted </w:t>
      </w:r>
      <w:r w:rsidR="004B32F7" w:rsidRPr="00706175">
        <w:rPr>
          <w:rFonts w:ascii="Calibri" w:hAnsi="Calibri"/>
          <w:sz w:val="24"/>
          <w:szCs w:val="24"/>
          <w:lang w:val="es-MX"/>
        </w:rPr>
        <w:t xml:space="preserve">pueda gastar menos dinero en </w:t>
      </w:r>
      <w:r w:rsidR="00B873BB">
        <w:rPr>
          <w:rFonts w:ascii="Calibri" w:hAnsi="Calibri"/>
          <w:sz w:val="24"/>
          <w:szCs w:val="24"/>
          <w:lang w:val="es-MX"/>
        </w:rPr>
        <w:t xml:space="preserve">el </w:t>
      </w:r>
      <w:r w:rsidR="004B32F7" w:rsidRPr="00706175">
        <w:rPr>
          <w:rFonts w:ascii="Calibri" w:hAnsi="Calibri"/>
          <w:sz w:val="24"/>
          <w:szCs w:val="24"/>
          <w:lang w:val="es-MX"/>
        </w:rPr>
        <w:t xml:space="preserve">combustible, ¡y más en la diversión!  </w:t>
      </w:r>
    </w:p>
    <w:p w:rsidR="001437A5" w:rsidRPr="00646CB2" w:rsidRDefault="004B32F7" w:rsidP="001437A5">
      <w:pPr>
        <w:pStyle w:val="NormalWeb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¿</w:t>
      </w:r>
      <w:r w:rsidRPr="004B32F7">
        <w:rPr>
          <w:rFonts w:ascii="Calibri" w:hAnsi="Calibri"/>
          <w:lang w:val="es-MX"/>
        </w:rPr>
        <w:t>Está planeando un viaje este verano?</w:t>
      </w:r>
      <w:r>
        <w:rPr>
          <w:rFonts w:ascii="Calibri" w:hAnsi="Calibri"/>
          <w:lang w:val="es-MX"/>
        </w:rPr>
        <w:t xml:space="preserve"> </w:t>
      </w:r>
      <w:r w:rsidRPr="004B32F7">
        <w:rPr>
          <w:rFonts w:ascii="Calibri" w:hAnsi="Calibri"/>
          <w:lang w:val="es-MX"/>
        </w:rPr>
        <w:t>La “Calculadora de viajes</w:t>
      </w:r>
      <w:r>
        <w:rPr>
          <w:rFonts w:ascii="Calibri" w:hAnsi="Calibri"/>
          <w:lang w:val="es-MX"/>
        </w:rPr>
        <w:t>”</w:t>
      </w:r>
      <w:r w:rsidRPr="004B32F7">
        <w:rPr>
          <w:rFonts w:ascii="Calibri" w:hAnsi="Calibri"/>
          <w:lang w:val="es-MX"/>
        </w:rPr>
        <w:t xml:space="preserve"> de Ahorremosgasolina.org</w:t>
      </w:r>
      <w:r w:rsidR="001437A5" w:rsidRPr="004B32F7">
        <w:rPr>
          <w:rFonts w:ascii="Calibri" w:hAnsi="Calibri"/>
          <w:lang w:val="es-MX"/>
        </w:rPr>
        <w:t xml:space="preserve"> (</w:t>
      </w:r>
      <w:hyperlink r:id="rId8" w:history="1">
        <w:r w:rsidR="00B15BFC" w:rsidRPr="004B32F7">
          <w:rPr>
            <w:rStyle w:val="Hyperlink"/>
            <w:rFonts w:ascii="Calibri" w:hAnsi="Calibri"/>
            <w:lang w:val="es-MX"/>
          </w:rPr>
          <w:t>https://www.fueleconomy.gov/trip</w:t>
        </w:r>
      </w:hyperlink>
      <w:r w:rsidR="003375F2" w:rsidRPr="004B32F7">
        <w:rPr>
          <w:rFonts w:ascii="Calibri" w:hAnsi="Calibri"/>
          <w:lang w:val="es-MX"/>
        </w:rPr>
        <w:t xml:space="preserve">) </w:t>
      </w:r>
      <w:r w:rsidRPr="004B32F7">
        <w:rPr>
          <w:rFonts w:ascii="Calibri" w:hAnsi="Calibri"/>
          <w:lang w:val="es-MX"/>
        </w:rPr>
        <w:t xml:space="preserve">le puede </w:t>
      </w:r>
      <w:r w:rsidR="00C11754">
        <w:rPr>
          <w:rFonts w:ascii="Calibri" w:hAnsi="Calibri"/>
          <w:lang w:val="es-MX"/>
        </w:rPr>
        <w:t xml:space="preserve">ayudar </w:t>
      </w:r>
      <w:r w:rsidRPr="004B32F7">
        <w:rPr>
          <w:rFonts w:ascii="Calibri" w:hAnsi="Calibri"/>
          <w:lang w:val="es-MX"/>
        </w:rPr>
        <w:t xml:space="preserve">a planear </w:t>
      </w:r>
      <w:r>
        <w:rPr>
          <w:rFonts w:ascii="Calibri" w:hAnsi="Calibri"/>
          <w:lang w:val="es-MX"/>
        </w:rPr>
        <w:t>su ruta y elegir qué auto debería manejar</w:t>
      </w:r>
      <w:r w:rsidR="00C11754">
        <w:rPr>
          <w:rFonts w:ascii="Calibri" w:hAnsi="Calibri"/>
          <w:lang w:val="es-MX"/>
        </w:rPr>
        <w:t>, ahorrándole combustible y dinero</w:t>
      </w:r>
      <w:r>
        <w:rPr>
          <w:rFonts w:ascii="Calibri" w:hAnsi="Calibri"/>
          <w:lang w:val="es-MX"/>
        </w:rPr>
        <w:t xml:space="preserve">. </w:t>
      </w:r>
      <w:r w:rsidRPr="00F11DFC">
        <w:rPr>
          <w:rFonts w:ascii="Calibri" w:hAnsi="Calibri"/>
          <w:lang w:val="es-MX"/>
        </w:rPr>
        <w:t xml:space="preserve">Con la calculadora de viajes, usted puede poner su ubicación </w:t>
      </w:r>
      <w:r w:rsidR="00F11DFC">
        <w:rPr>
          <w:rFonts w:ascii="Calibri" w:hAnsi="Calibri"/>
          <w:lang w:val="es-MX"/>
        </w:rPr>
        <w:t xml:space="preserve">de origen, </w:t>
      </w:r>
      <w:r w:rsidRPr="00F11DFC">
        <w:rPr>
          <w:rFonts w:ascii="Calibri" w:hAnsi="Calibri"/>
          <w:lang w:val="es-MX"/>
        </w:rPr>
        <w:t>su destinaci</w:t>
      </w:r>
      <w:r w:rsidR="00F11DFC" w:rsidRPr="00F11DFC">
        <w:rPr>
          <w:rFonts w:ascii="Calibri" w:hAnsi="Calibri"/>
          <w:lang w:val="es-MX"/>
        </w:rPr>
        <w:t xml:space="preserve">ón (y paradas intermedias), </w:t>
      </w:r>
      <w:r w:rsidR="00F11DFC">
        <w:rPr>
          <w:rFonts w:ascii="Calibri" w:hAnsi="Calibri"/>
          <w:lang w:val="es-MX"/>
        </w:rPr>
        <w:t xml:space="preserve">y </w:t>
      </w:r>
      <w:r w:rsidR="00F11DFC" w:rsidRPr="00F11DFC">
        <w:rPr>
          <w:rFonts w:ascii="Calibri" w:hAnsi="Calibri"/>
          <w:lang w:val="es-MX"/>
        </w:rPr>
        <w:t>su p</w:t>
      </w:r>
      <w:r w:rsidR="00F11DFC">
        <w:rPr>
          <w:rFonts w:ascii="Calibri" w:hAnsi="Calibri"/>
          <w:lang w:val="es-MX"/>
        </w:rPr>
        <w:t xml:space="preserve">orcentaje de manejar en ciudad. </w:t>
      </w:r>
      <w:r w:rsidR="00F11DFC" w:rsidRPr="00C11754">
        <w:rPr>
          <w:rFonts w:ascii="Calibri" w:hAnsi="Calibri"/>
          <w:lang w:val="es-MX"/>
        </w:rPr>
        <w:t xml:space="preserve">También puede seleccionar hasta tres autos para </w:t>
      </w:r>
      <w:r w:rsidR="00C11754" w:rsidRPr="00C11754">
        <w:rPr>
          <w:rFonts w:ascii="Calibri" w:hAnsi="Calibri"/>
          <w:lang w:val="es-MX"/>
        </w:rPr>
        <w:t>compara</w:t>
      </w:r>
      <w:r w:rsidR="00F11DFC" w:rsidRPr="00C11754">
        <w:rPr>
          <w:rFonts w:ascii="Calibri" w:hAnsi="Calibri"/>
          <w:lang w:val="es-MX"/>
        </w:rPr>
        <w:t>r</w:t>
      </w:r>
      <w:r w:rsidR="00F11DFC" w:rsidRPr="00646CB2">
        <w:rPr>
          <w:rFonts w:ascii="Calibri" w:hAnsi="Calibri"/>
          <w:lang w:val="es-MX"/>
        </w:rPr>
        <w:t xml:space="preserve">. </w:t>
      </w:r>
      <w:r w:rsidR="00F11DFC">
        <w:rPr>
          <w:rFonts w:ascii="Calibri" w:hAnsi="Calibri"/>
          <w:lang w:val="es-MX"/>
        </w:rPr>
        <w:t xml:space="preserve">Con </w:t>
      </w:r>
      <w:r w:rsidR="00F11DFC" w:rsidRPr="00F11DFC">
        <w:rPr>
          <w:rFonts w:ascii="Calibri" w:hAnsi="Calibri"/>
          <w:lang w:val="es-MX"/>
        </w:rPr>
        <w:t xml:space="preserve">la información que ponga, la calculadora muestra el estimado del ahorro de combustible de la EPA (sigla en inglés), el promedio nacional </w:t>
      </w:r>
      <w:r w:rsidR="00F11DFC">
        <w:rPr>
          <w:rFonts w:ascii="Calibri" w:hAnsi="Calibri"/>
          <w:lang w:val="es-MX"/>
        </w:rPr>
        <w:t xml:space="preserve">del precio de combustible, la cantidad de gasolina gastada, y el costo del combustible gastado por cada vehículo. </w:t>
      </w:r>
      <w:r w:rsidR="00F11DFC" w:rsidRPr="00F11DFC">
        <w:rPr>
          <w:rFonts w:ascii="Calibri" w:hAnsi="Calibri"/>
          <w:lang w:val="es-MX"/>
        </w:rPr>
        <w:t xml:space="preserve">  </w:t>
      </w:r>
      <w:r w:rsidRPr="00F11DFC">
        <w:rPr>
          <w:rFonts w:ascii="Calibri" w:hAnsi="Calibri"/>
          <w:lang w:val="es-MX"/>
        </w:rPr>
        <w:t xml:space="preserve">  </w:t>
      </w:r>
    </w:p>
    <w:p w:rsidR="001437A5" w:rsidRPr="00646CB2" w:rsidRDefault="00C11754" w:rsidP="001437A5">
      <w:pPr>
        <w:pStyle w:val="NormalWeb"/>
        <w:rPr>
          <w:rFonts w:ascii="Calibri" w:hAnsi="Calibri"/>
          <w:lang w:val="es-MX"/>
        </w:rPr>
      </w:pPr>
      <w:r w:rsidRPr="00C11754">
        <w:rPr>
          <w:rFonts w:ascii="Calibri" w:hAnsi="Calibri"/>
          <w:lang w:val="es-MX"/>
        </w:rPr>
        <w:t xml:space="preserve">La calculadora de viajes es única porque le permite planear su ruta, elegir su auto, y estimar los costos de combustible en un solo lugar, con la base de datos de ahorremosgasolina.org de todos los vehículos livianos </w:t>
      </w:r>
      <w:r w:rsidR="00FF3864">
        <w:rPr>
          <w:rFonts w:ascii="Calibri" w:hAnsi="Calibri"/>
          <w:lang w:val="es-MX"/>
        </w:rPr>
        <w:t xml:space="preserve">vendidos en los Estados Unidos </w:t>
      </w:r>
      <w:r w:rsidRPr="00C11754">
        <w:rPr>
          <w:rFonts w:ascii="Calibri" w:hAnsi="Calibri"/>
          <w:lang w:val="es-MX"/>
        </w:rPr>
        <w:t xml:space="preserve">desde el </w:t>
      </w:r>
      <w:r>
        <w:rPr>
          <w:rFonts w:ascii="Calibri" w:hAnsi="Calibri"/>
          <w:lang w:val="es-MX"/>
        </w:rPr>
        <w:t>año</w:t>
      </w:r>
      <w:r w:rsidR="00FF3864">
        <w:rPr>
          <w:rFonts w:ascii="Calibri" w:hAnsi="Calibri"/>
          <w:lang w:val="es-MX"/>
        </w:rPr>
        <w:t xml:space="preserve"> del</w:t>
      </w:r>
      <w:r>
        <w:rPr>
          <w:rFonts w:ascii="Calibri" w:hAnsi="Calibri"/>
          <w:lang w:val="es-MX"/>
        </w:rPr>
        <w:t xml:space="preserve"> modelo</w:t>
      </w:r>
      <w:r w:rsidR="00FF3864">
        <w:rPr>
          <w:rFonts w:ascii="Calibri" w:hAnsi="Calibri"/>
          <w:lang w:val="es-MX"/>
        </w:rPr>
        <w:t xml:space="preserve"> de</w:t>
      </w:r>
      <w:r w:rsidRPr="00C11754">
        <w:rPr>
          <w:rFonts w:ascii="Calibri" w:hAnsi="Calibri"/>
          <w:lang w:val="es-MX"/>
        </w:rPr>
        <w:t xml:space="preserve"> 1984. </w:t>
      </w:r>
      <w:r w:rsidR="00FF3864" w:rsidRPr="00FF3864">
        <w:rPr>
          <w:rFonts w:ascii="Calibri" w:hAnsi="Calibri"/>
          <w:lang w:val="es-MX"/>
        </w:rPr>
        <w:t>Usted puede poner su</w:t>
      </w:r>
      <w:r w:rsidR="00FF3864">
        <w:rPr>
          <w:rFonts w:ascii="Calibri" w:hAnsi="Calibri"/>
          <w:lang w:val="es-MX"/>
        </w:rPr>
        <w:t>s</w:t>
      </w:r>
      <w:r w:rsidR="00FF3864" w:rsidRPr="00FF3864">
        <w:rPr>
          <w:rFonts w:ascii="Calibri" w:hAnsi="Calibri"/>
          <w:lang w:val="es-MX"/>
        </w:rPr>
        <w:t xml:space="preserve"> prop</w:t>
      </w:r>
      <w:r w:rsidR="00FF3864">
        <w:rPr>
          <w:rFonts w:ascii="Calibri" w:hAnsi="Calibri"/>
          <w:lang w:val="es-MX"/>
        </w:rPr>
        <w:t>ias</w:t>
      </w:r>
      <w:r w:rsidR="00FF3864" w:rsidRPr="00FF3864">
        <w:rPr>
          <w:rFonts w:ascii="Calibri" w:hAnsi="Calibri"/>
          <w:lang w:val="es-MX"/>
        </w:rPr>
        <w:t xml:space="preserve"> MPG en vez del estimado de la EPA para personalizar su ahorro de combustible.</w:t>
      </w:r>
      <w:r w:rsidR="00FF3864">
        <w:rPr>
          <w:rFonts w:ascii="Calibri" w:hAnsi="Calibri"/>
          <w:lang w:val="es-MX"/>
        </w:rPr>
        <w:t xml:space="preserve"> </w:t>
      </w:r>
      <w:r w:rsidR="00FF3864" w:rsidRPr="00FF3864">
        <w:rPr>
          <w:rFonts w:ascii="Calibri" w:hAnsi="Calibri"/>
          <w:lang w:val="es-MX"/>
        </w:rPr>
        <w:t>El sitio de web actualiza el promedio nacional del precio de combustible cada semana, o usted puede personalizar el precio de c</w:t>
      </w:r>
      <w:r w:rsidR="005E322E">
        <w:rPr>
          <w:rFonts w:ascii="Calibri" w:hAnsi="Calibri"/>
          <w:lang w:val="es-MX"/>
        </w:rPr>
        <w:t>ombustible a lo que usted espere</w:t>
      </w:r>
      <w:r w:rsidR="00FF3864" w:rsidRPr="00FF3864">
        <w:rPr>
          <w:rFonts w:ascii="Calibri" w:hAnsi="Calibri"/>
          <w:lang w:val="es-MX"/>
        </w:rPr>
        <w:t xml:space="preserve"> pagar por gal</w:t>
      </w:r>
      <w:r w:rsidR="00FF3864">
        <w:rPr>
          <w:rFonts w:ascii="Calibri" w:hAnsi="Calibri"/>
          <w:lang w:val="es-MX"/>
        </w:rPr>
        <w:t xml:space="preserve">ón. </w:t>
      </w:r>
      <w:r w:rsidR="00FF3864" w:rsidRPr="00FF3864">
        <w:rPr>
          <w:rFonts w:ascii="Calibri" w:hAnsi="Calibri"/>
          <w:lang w:val="es-MX"/>
        </w:rPr>
        <w:t>Además, por</w:t>
      </w:r>
      <w:r w:rsidR="00FF3864">
        <w:rPr>
          <w:rFonts w:ascii="Calibri" w:hAnsi="Calibri"/>
          <w:lang w:val="es-MX"/>
        </w:rPr>
        <w:t xml:space="preserve"> e</w:t>
      </w:r>
      <w:r w:rsidR="00FF3864" w:rsidRPr="00FF3864">
        <w:rPr>
          <w:rFonts w:ascii="Calibri" w:hAnsi="Calibri"/>
          <w:lang w:val="es-MX"/>
        </w:rPr>
        <w:t xml:space="preserve">star basado en una herramienta </w:t>
      </w:r>
      <w:r w:rsidR="007722E9">
        <w:rPr>
          <w:rFonts w:ascii="Calibri" w:hAnsi="Calibri"/>
          <w:lang w:val="es-MX"/>
        </w:rPr>
        <w:t>de mapa</w:t>
      </w:r>
      <w:r w:rsidR="00FF3864" w:rsidRPr="00FF3864">
        <w:rPr>
          <w:rFonts w:ascii="Calibri" w:hAnsi="Calibri"/>
          <w:lang w:val="es-MX"/>
        </w:rPr>
        <w:t xml:space="preserve">, la calculadora de viajes </w:t>
      </w:r>
      <w:r w:rsidR="005E322E">
        <w:rPr>
          <w:rFonts w:ascii="Calibri" w:hAnsi="Calibri"/>
          <w:lang w:val="es-MX"/>
        </w:rPr>
        <w:t>proporciona</w:t>
      </w:r>
      <w:r w:rsidR="00FF3864" w:rsidRPr="00FF3864">
        <w:rPr>
          <w:rFonts w:ascii="Calibri" w:hAnsi="Calibri"/>
          <w:lang w:val="es-MX"/>
        </w:rPr>
        <w:t xml:space="preserve"> </w:t>
      </w:r>
      <w:r w:rsidR="00FF3864">
        <w:rPr>
          <w:rFonts w:ascii="Calibri" w:hAnsi="Calibri"/>
          <w:lang w:val="es-MX"/>
        </w:rPr>
        <w:t>millas estimadas y</w:t>
      </w:r>
      <w:r w:rsidR="00FF3864" w:rsidRPr="00FF3864">
        <w:rPr>
          <w:rFonts w:ascii="Calibri" w:hAnsi="Calibri"/>
          <w:lang w:val="es-MX"/>
        </w:rPr>
        <w:t xml:space="preserve"> la duraci</w:t>
      </w:r>
      <w:r w:rsidR="00FF3864">
        <w:rPr>
          <w:rFonts w:ascii="Calibri" w:hAnsi="Calibri"/>
          <w:lang w:val="es-MX"/>
        </w:rPr>
        <w:t xml:space="preserve">ón de manejar </w:t>
      </w:r>
      <w:r w:rsidR="007722E9">
        <w:rPr>
          <w:rFonts w:ascii="Calibri" w:hAnsi="Calibri"/>
          <w:lang w:val="es-MX"/>
        </w:rPr>
        <w:t>de</w:t>
      </w:r>
      <w:r w:rsidR="00FF3864">
        <w:rPr>
          <w:rFonts w:ascii="Calibri" w:hAnsi="Calibri"/>
          <w:lang w:val="es-MX"/>
        </w:rPr>
        <w:t xml:space="preserve"> su viaje, direcciones </w:t>
      </w:r>
      <w:r w:rsidR="007722E9">
        <w:rPr>
          <w:rFonts w:ascii="Calibri" w:hAnsi="Calibri"/>
          <w:lang w:val="es-MX"/>
        </w:rPr>
        <w:t xml:space="preserve">de manejar, y </w:t>
      </w:r>
      <w:r w:rsidR="009E2D28">
        <w:rPr>
          <w:rFonts w:ascii="Calibri" w:hAnsi="Calibri"/>
          <w:lang w:val="es-MX"/>
        </w:rPr>
        <w:t>un mapa</w:t>
      </w:r>
      <w:r w:rsidR="007722E9">
        <w:rPr>
          <w:rFonts w:ascii="Calibri" w:hAnsi="Calibri"/>
          <w:lang w:val="es-MX"/>
        </w:rPr>
        <w:t xml:space="preserve"> del viaje. </w:t>
      </w:r>
      <w:r w:rsidR="00FF3864">
        <w:rPr>
          <w:rFonts w:ascii="Calibri" w:hAnsi="Calibri"/>
          <w:lang w:val="es-MX"/>
        </w:rPr>
        <w:t xml:space="preserve"> </w:t>
      </w:r>
      <w:r w:rsidR="001437A5" w:rsidRPr="00FF3864">
        <w:rPr>
          <w:rFonts w:ascii="Calibri" w:hAnsi="Calibri"/>
          <w:lang w:val="es-MX"/>
        </w:rPr>
        <w:t xml:space="preserve"> </w:t>
      </w:r>
    </w:p>
    <w:p w:rsidR="003375F2" w:rsidRPr="007722E9" w:rsidRDefault="007722E9" w:rsidP="0089089A">
      <w:pPr>
        <w:pStyle w:val="NormalWeb"/>
        <w:rPr>
          <w:rStyle w:val="Hyperlink"/>
          <w:rFonts w:ascii="Calibri" w:hAnsi="Calibri"/>
          <w:u w:val="none"/>
          <w:lang w:val="es-MX"/>
        </w:rPr>
      </w:pPr>
      <w:r w:rsidRPr="007722E9">
        <w:rPr>
          <w:rFonts w:ascii="Calibri" w:hAnsi="Calibri"/>
          <w:lang w:val="es-MX"/>
        </w:rPr>
        <w:lastRenderedPageBreak/>
        <w:t>Una vez que usted haya planeado su viaje, también puede</w:t>
      </w:r>
      <w:r>
        <w:rPr>
          <w:rFonts w:ascii="Calibri" w:hAnsi="Calibri"/>
          <w:lang w:val="es-MX"/>
        </w:rPr>
        <w:t xml:space="preserve"> seguir los consejos de ahorrar gasolina de ahorremosgasolina.org para ahorrar dinero en </w:t>
      </w:r>
      <w:hyperlink r:id="rId9" w:history="1">
        <w:r w:rsidRPr="00E84B90">
          <w:rPr>
            <w:rStyle w:val="Hyperlink"/>
            <w:rFonts w:ascii="Calibri" w:hAnsi="Calibri"/>
            <w:lang w:val="es-MX"/>
          </w:rPr>
          <w:t>http://www.fueleconomy.gov</w:t>
        </w:r>
        <w:r w:rsidRPr="00E84B90">
          <w:rPr>
            <w:rStyle w:val="Hyperlink"/>
            <w:rFonts w:ascii="Calibri" w:hAnsi="Calibri"/>
            <w:lang w:val="es-MX"/>
          </w:rPr>
          <w:t>/</w:t>
        </w:r>
        <w:r w:rsidRPr="00E84B90">
          <w:rPr>
            <w:rStyle w:val="Hyperlink"/>
            <w:rFonts w:ascii="Calibri" w:hAnsi="Calibri"/>
            <w:lang w:val="es-MX"/>
          </w:rPr>
          <w:t>feg/esDrive.shtml</w:t>
        </w:r>
      </w:hyperlink>
      <w:r>
        <w:rPr>
          <w:rFonts w:ascii="Calibri" w:hAnsi="Calibri"/>
          <w:lang w:val="es-MX"/>
        </w:rPr>
        <w:t xml:space="preserve">. </w:t>
      </w:r>
    </w:p>
    <w:p w:rsidR="00F631B2" w:rsidRPr="00A0218A" w:rsidRDefault="00897893" w:rsidP="00646CB2">
      <w:pPr>
        <w:rPr>
          <w:rFonts w:asciiTheme="minorHAnsi" w:hAnsiTheme="minorHAnsi"/>
          <w:iCs/>
          <w:color w:val="0070C0"/>
          <w:sz w:val="24"/>
          <w:szCs w:val="24"/>
          <w:lang w:val="es-MX"/>
        </w:rPr>
      </w:pPr>
      <w:r w:rsidRPr="00A0218A">
        <w:rPr>
          <w:rFonts w:ascii="Calibri" w:hAnsi="Calibri"/>
          <w:lang w:val="es-MX"/>
        </w:rPr>
        <w:t xml:space="preserve"> </w:t>
      </w:r>
      <w:r w:rsidR="00646CB2" w:rsidRPr="00A0218A">
        <w:rPr>
          <w:rFonts w:ascii="Calibri" w:hAnsi="Calibri"/>
          <w:spacing w:val="0"/>
          <w:sz w:val="24"/>
          <w:szCs w:val="24"/>
          <w:lang w:val="es-MX"/>
        </w:rPr>
        <w:t xml:space="preserve">Para más información acerca de cómo usted puede minimizar su uso de petróleo relacionado con la transportación, contacte con </w:t>
      </w:r>
      <w:r w:rsidR="00D26AF6">
        <w:rPr>
          <w:rFonts w:asciiTheme="minorHAnsi" w:hAnsiTheme="minorHAnsi"/>
          <w:iCs/>
          <w:color w:val="0070C0"/>
          <w:sz w:val="24"/>
          <w:szCs w:val="24"/>
          <w:lang w:val="es-MX"/>
        </w:rPr>
        <w:t>S</w:t>
      </w:r>
      <w:bookmarkStart w:id="0" w:name="_GoBack"/>
      <w:bookmarkEnd w:id="0"/>
      <w:r w:rsidR="005E322E" w:rsidRPr="00A0218A">
        <w:rPr>
          <w:rFonts w:asciiTheme="minorHAnsi" w:hAnsiTheme="minorHAnsi"/>
          <w:iCs/>
          <w:color w:val="0070C0"/>
          <w:sz w:val="24"/>
          <w:szCs w:val="24"/>
          <w:lang w:val="es-MX"/>
        </w:rPr>
        <w:t>u Nombre</w:t>
      </w:r>
      <w:r w:rsidR="00646CB2" w:rsidRPr="00A0218A">
        <w:rPr>
          <w:rFonts w:ascii="Calibri" w:hAnsi="Calibri"/>
          <w:spacing w:val="0"/>
          <w:sz w:val="24"/>
          <w:szCs w:val="24"/>
          <w:lang w:val="es-MX"/>
        </w:rPr>
        <w:t>, coordinador</w:t>
      </w:r>
      <w:r w:rsidR="00646CB2" w:rsidRPr="00A0218A">
        <w:rPr>
          <w:rFonts w:asciiTheme="minorHAnsi" w:hAnsiTheme="minorHAnsi"/>
          <w:iCs/>
          <w:color w:val="0070C0"/>
          <w:sz w:val="24"/>
          <w:szCs w:val="24"/>
          <w:lang w:val="es-MX"/>
        </w:rPr>
        <w:t xml:space="preserve">(a) </w:t>
      </w:r>
      <w:r w:rsidR="00646CB2" w:rsidRPr="00A0218A">
        <w:rPr>
          <w:rFonts w:ascii="Calibri" w:hAnsi="Calibri"/>
          <w:spacing w:val="0"/>
          <w:sz w:val="24"/>
          <w:szCs w:val="24"/>
          <w:lang w:val="es-MX"/>
        </w:rPr>
        <w:t>de la</w:t>
      </w:r>
      <w:r w:rsidR="00646CB2" w:rsidRPr="00A0218A">
        <w:rPr>
          <w:rFonts w:asciiTheme="minorHAnsi" w:hAnsiTheme="minorHAnsi"/>
          <w:iCs/>
          <w:sz w:val="24"/>
          <w:szCs w:val="24"/>
          <w:lang w:val="es-MX"/>
        </w:rPr>
        <w:t xml:space="preserve"> </w:t>
      </w:r>
      <w:r w:rsidR="00646CB2" w:rsidRPr="00A0218A">
        <w:rPr>
          <w:rFonts w:asciiTheme="minorHAnsi" w:hAnsiTheme="minorHAnsi"/>
          <w:iCs/>
          <w:color w:val="0070C0"/>
          <w:sz w:val="24"/>
          <w:szCs w:val="24"/>
          <w:lang w:val="es-MX"/>
        </w:rPr>
        <w:t>XYZ Clean Cities Coalition.</w:t>
      </w:r>
    </w:p>
    <w:p w:rsidR="00A0218A" w:rsidRDefault="00A0218A" w:rsidP="00646CB2">
      <w:pPr>
        <w:rPr>
          <w:rFonts w:asciiTheme="minorHAnsi" w:hAnsiTheme="minorHAnsi"/>
          <w:i/>
          <w:iCs/>
          <w:color w:val="0070C0"/>
          <w:sz w:val="24"/>
          <w:szCs w:val="24"/>
          <w:lang w:val="es-MX"/>
        </w:rPr>
      </w:pPr>
    </w:p>
    <w:p w:rsidR="00A0218A" w:rsidRPr="00646CB2" w:rsidRDefault="00A0218A" w:rsidP="00646CB2">
      <w:pPr>
        <w:rPr>
          <w:rFonts w:asciiTheme="minorHAnsi" w:hAnsiTheme="minorHAnsi"/>
          <w:i/>
          <w:iCs/>
          <w:spacing w:val="0"/>
          <w:sz w:val="24"/>
          <w:szCs w:val="24"/>
          <w:lang w:val="es-MX"/>
        </w:rPr>
      </w:pPr>
    </w:p>
    <w:p w:rsidR="00F325DB" w:rsidRDefault="00F325DB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___________________</w:t>
      </w:r>
      <w:r w:rsidR="00F631B2">
        <w:rPr>
          <w:rFonts w:ascii="Calibri" w:hAnsi="Calibri"/>
          <w:color w:val="0070C0"/>
          <w:sz w:val="24"/>
          <w:szCs w:val="24"/>
        </w:rPr>
        <w:t>_______________</w:t>
      </w:r>
      <w:r>
        <w:rPr>
          <w:rFonts w:ascii="Calibri" w:hAnsi="Calibri"/>
          <w:color w:val="0070C0"/>
          <w:sz w:val="24"/>
          <w:szCs w:val="24"/>
        </w:rPr>
        <w:t>_____________</w:t>
      </w:r>
    </w:p>
    <w:p w:rsidR="005E322E" w:rsidRDefault="00F325DB" w:rsidP="003375F2">
      <w:pPr>
        <w:pStyle w:val="Text"/>
        <w:spacing w:after="120" w:line="240" w:lineRule="auto"/>
        <w:rPr>
          <w:rFonts w:ascii="Calibri" w:hAnsi="Calibri"/>
          <w:sz w:val="24"/>
          <w:szCs w:val="24"/>
          <w:lang w:val="es-MX"/>
        </w:rPr>
      </w:pPr>
      <w:r w:rsidRPr="005E322E">
        <w:rPr>
          <w:rFonts w:ascii="Calibri" w:hAnsi="Calibri"/>
          <w:sz w:val="24"/>
          <w:szCs w:val="24"/>
          <w:lang w:val="es-MX"/>
        </w:rPr>
        <w:t xml:space="preserve">Clean Cities </w:t>
      </w:r>
      <w:r w:rsidR="005E322E" w:rsidRPr="005E322E">
        <w:rPr>
          <w:rFonts w:ascii="Calibri" w:hAnsi="Calibri"/>
          <w:sz w:val="24"/>
          <w:szCs w:val="24"/>
          <w:lang w:val="es-MX"/>
        </w:rPr>
        <w:t xml:space="preserve">avanza </w:t>
      </w:r>
      <w:r w:rsidR="005E322E">
        <w:rPr>
          <w:rFonts w:ascii="Calibri" w:hAnsi="Calibri"/>
          <w:sz w:val="24"/>
          <w:szCs w:val="24"/>
          <w:lang w:val="es-MX"/>
        </w:rPr>
        <w:t xml:space="preserve">la seguridad nacional económica, medioambiental, y energética con apoyar las acciones locales para reducir el uso del petróleo en la transportación. Clean Cities </w:t>
      </w:r>
      <w:r w:rsidR="005E322E">
        <w:rPr>
          <w:rFonts w:ascii="Calibri" w:hAnsi="Calibri"/>
          <w:sz w:val="24"/>
          <w:szCs w:val="24"/>
          <w:lang w:val="es-MX"/>
        </w:rPr>
        <w:t xml:space="preserve">es una iniciativa de la Oficina de Eficiencia </w:t>
      </w:r>
      <w:r w:rsidR="005E322E">
        <w:rPr>
          <w:rFonts w:ascii="Calibri" w:hAnsi="Calibri"/>
          <w:sz w:val="24"/>
          <w:szCs w:val="24"/>
          <w:lang w:val="es-MX"/>
        </w:rPr>
        <w:t>Energética</w:t>
      </w:r>
      <w:r w:rsidR="005E322E">
        <w:rPr>
          <w:rFonts w:ascii="Calibri" w:hAnsi="Calibri"/>
          <w:sz w:val="24"/>
          <w:szCs w:val="24"/>
          <w:lang w:val="es-MX"/>
        </w:rPr>
        <w:t xml:space="preserve"> y Energía Renovable</w:t>
      </w:r>
      <w:r w:rsidR="005E322E" w:rsidRPr="005E322E">
        <w:rPr>
          <w:rFonts w:ascii="Calibri" w:hAnsi="Calibri"/>
          <w:sz w:val="24"/>
          <w:szCs w:val="24"/>
          <w:lang w:val="es-MX"/>
        </w:rPr>
        <w:t xml:space="preserve"> del Departamento de Energía de los EE. UU.  </w:t>
      </w:r>
    </w:p>
    <w:p w:rsidR="00F325DB" w:rsidRPr="005E322E" w:rsidRDefault="00F325DB" w:rsidP="003375F2">
      <w:pPr>
        <w:pStyle w:val="Text"/>
        <w:spacing w:after="120" w:line="240" w:lineRule="auto"/>
        <w:rPr>
          <w:rFonts w:ascii="Calibri" w:hAnsi="Calibri"/>
          <w:sz w:val="24"/>
          <w:szCs w:val="24"/>
        </w:rPr>
      </w:pPr>
    </w:p>
    <w:p w:rsidR="00F325DB" w:rsidRPr="00357652" w:rsidRDefault="00F325DB" w:rsidP="00DE1BE6">
      <w:pPr>
        <w:pStyle w:val="Text"/>
        <w:spacing w:line="240" w:lineRule="auto"/>
        <w:rPr>
          <w:rFonts w:ascii="Calibri" w:hAnsi="Calibri"/>
          <w:sz w:val="24"/>
          <w:szCs w:val="24"/>
        </w:rPr>
      </w:pPr>
    </w:p>
    <w:p w:rsidR="00DB5E11" w:rsidRDefault="00DB5E11" w:rsidP="00946210">
      <w:pPr>
        <w:pStyle w:val="Text"/>
        <w:spacing w:line="240" w:lineRule="auto"/>
      </w:pPr>
    </w:p>
    <w:sectPr w:rsidR="00DB5E11" w:rsidSect="00DA4926">
      <w:headerReference w:type="even" r:id="rId10"/>
      <w:headerReference w:type="default" r:id="rId11"/>
      <w:footerReference w:type="first" r:id="rId12"/>
      <w:pgSz w:w="12240" w:h="15840" w:code="1"/>
      <w:pgMar w:top="1980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3D" w:rsidRDefault="005B6D3D">
      <w:r>
        <w:separator/>
      </w:r>
    </w:p>
    <w:p w:rsidR="005B6D3D" w:rsidRDefault="005B6D3D"/>
  </w:endnote>
  <w:endnote w:type="continuationSeparator" w:id="0">
    <w:p w:rsidR="005B6D3D" w:rsidRDefault="005B6D3D">
      <w:r>
        <w:continuationSeparator/>
      </w:r>
    </w:p>
    <w:p w:rsidR="005B6D3D" w:rsidRDefault="005B6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DB" w:rsidRDefault="00F16FDB" w:rsidP="005B2512">
    <w:pPr>
      <w:pStyle w:val="Footer"/>
    </w:pPr>
  </w:p>
  <w:p w:rsidR="005D115F" w:rsidRDefault="004472E2" w:rsidP="005B2512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0" locked="0" layoutInCell="0" allowOverlap="1">
              <wp:simplePos x="0" y="0"/>
              <wp:positionH relativeFrom="margin">
                <wp:posOffset>3392170</wp:posOffset>
              </wp:positionH>
              <wp:positionV relativeFrom="margin">
                <wp:posOffset>7391400</wp:posOffset>
              </wp:positionV>
              <wp:extent cx="2318385" cy="723265"/>
              <wp:effectExtent l="10795" t="9525" r="48260" b="48260"/>
              <wp:wrapSquare wrapText="bothSides"/>
              <wp:docPr id="2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318385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2700000" sx="100500" sy="100500" algn="tl" rotWithShape="0">
                          <a:srgbClr val="80808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:rsidR="000B2E09" w:rsidRPr="00B302E7" w:rsidRDefault="000B2E09" w:rsidP="000B2E09">
                          <w:pPr>
                            <w:rPr>
                              <w:color w:val="4F81BD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Space for local coalition logo</w:t>
                          </w: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26" style="position:absolute;margin-left:267.1pt;margin-top:582pt;width:182.55pt;height:56.95pt;flip:x;z-index:25165772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" o:allowincell="f" strokecolor="#7f7f7f" strokeweight="1.5pt">
              <v:shadow on="t" type="perspective" opacity="26213f" origin="-.5,-.5" offset=".74836mm,.74836mm" matrix="65864f,,,65864f"/>
              <v:textbox style="mso-fit-shape-to-text:t" inset="21.6pt,21.6pt,21.6pt,21.6pt">
                <w:txbxContent>
                  <w:p w:rsidR="000B2E09" w:rsidRPr="00B302E7" w:rsidRDefault="000B2E09" w:rsidP="000B2E09">
                    <w:pPr>
                      <w:rPr>
                        <w:color w:val="4F81BD"/>
                        <w:sz w:val="20"/>
                      </w:rPr>
                    </w:pPr>
                    <w:r>
                      <w:rPr>
                        <w:sz w:val="20"/>
                      </w:rPr>
                      <w:t>Space for local coalition logo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16FDB">
      <w:t xml:space="preserve"> </w:t>
    </w:r>
    <w:r>
      <w:rPr>
        <w:noProof/>
      </w:rPr>
      <w:drawing>
        <wp:inline distT="0" distB="0" distL="0" distR="0">
          <wp:extent cx="1371600" cy="866775"/>
          <wp:effectExtent l="0" t="0" r="0" b="9525"/>
          <wp:docPr id="1" name="Picture 1" descr="cclogo_color copy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logo_color copy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3D" w:rsidRDefault="005B6D3D">
      <w:r>
        <w:separator/>
      </w:r>
    </w:p>
    <w:p w:rsidR="005B6D3D" w:rsidRDefault="005B6D3D"/>
  </w:footnote>
  <w:footnote w:type="continuationSeparator" w:id="0">
    <w:p w:rsidR="005B6D3D" w:rsidRDefault="005B6D3D">
      <w:r>
        <w:continuationSeparator/>
      </w:r>
    </w:p>
    <w:p w:rsidR="005B6D3D" w:rsidRDefault="005B6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12" w:rsidRDefault="005B2512" w:rsidP="005B2512">
    <w:pPr>
      <w:pStyle w:val="Header"/>
    </w:pPr>
  </w:p>
  <w:p w:rsidR="00FC1CFA" w:rsidRDefault="00FC1C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5F" w:rsidRDefault="005D115F" w:rsidP="005B2512">
    <w:pPr>
      <w:pStyle w:val="Header"/>
    </w:pPr>
    <w:r w:rsidRPr="005B2512">
      <w:tab/>
    </w:r>
    <w:r w:rsidR="00DA4926" w:rsidRPr="005B2512">
      <w:t xml:space="preserve">Page </w:t>
    </w:r>
    <w:r w:rsidR="00DA4926" w:rsidRPr="005B2512">
      <w:fldChar w:fldCharType="begin"/>
    </w:r>
    <w:r w:rsidR="00DA4926" w:rsidRPr="005B2512">
      <w:instrText xml:space="preserve"> PAGE \* Arabic \* MERGEFORMAT </w:instrText>
    </w:r>
    <w:r w:rsidR="00DA4926" w:rsidRPr="005B2512">
      <w:fldChar w:fldCharType="separate"/>
    </w:r>
    <w:r w:rsidR="00D26AF6">
      <w:rPr>
        <w:noProof/>
      </w:rPr>
      <w:t>2</w:t>
    </w:r>
    <w:r w:rsidR="00DA4926" w:rsidRPr="005B251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648"/>
    <w:multiLevelType w:val="hybridMultilevel"/>
    <w:tmpl w:val="61B833A6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A91"/>
    <w:multiLevelType w:val="hybridMultilevel"/>
    <w:tmpl w:val="8FD8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6E7"/>
    <w:multiLevelType w:val="hybridMultilevel"/>
    <w:tmpl w:val="9BF47D50"/>
    <w:lvl w:ilvl="0" w:tplc="EB7CB008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4E09"/>
    <w:multiLevelType w:val="hybridMultilevel"/>
    <w:tmpl w:val="08F0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7BC"/>
    <w:multiLevelType w:val="hybridMultilevel"/>
    <w:tmpl w:val="EF10D37C"/>
    <w:lvl w:ilvl="0" w:tplc="7A82613E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E309C"/>
    <w:multiLevelType w:val="multilevel"/>
    <w:tmpl w:val="08A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DC7629"/>
    <w:multiLevelType w:val="hybridMultilevel"/>
    <w:tmpl w:val="6666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FC5"/>
    <w:multiLevelType w:val="hybridMultilevel"/>
    <w:tmpl w:val="30B8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5C1C"/>
    <w:multiLevelType w:val="hybridMultilevel"/>
    <w:tmpl w:val="CCD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897"/>
    <w:multiLevelType w:val="hybridMultilevel"/>
    <w:tmpl w:val="033E9CEA"/>
    <w:lvl w:ilvl="0" w:tplc="5FA24FE2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0791"/>
    <w:multiLevelType w:val="hybridMultilevel"/>
    <w:tmpl w:val="3DBA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84526">
      <w:numFmt w:val="bullet"/>
      <w:lvlText w:val="·"/>
      <w:lvlJc w:val="left"/>
      <w:pPr>
        <w:ind w:left="1635" w:hanging="555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96390"/>
    <w:multiLevelType w:val="hybridMultilevel"/>
    <w:tmpl w:val="B9CC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A1"/>
    <w:rsid w:val="00021624"/>
    <w:rsid w:val="00044DD2"/>
    <w:rsid w:val="00096A6D"/>
    <w:rsid w:val="00096B70"/>
    <w:rsid w:val="000B2E09"/>
    <w:rsid w:val="00111104"/>
    <w:rsid w:val="001437A5"/>
    <w:rsid w:val="001835A4"/>
    <w:rsid w:val="001B7621"/>
    <w:rsid w:val="002E61E5"/>
    <w:rsid w:val="003375F2"/>
    <w:rsid w:val="00357652"/>
    <w:rsid w:val="00367102"/>
    <w:rsid w:val="00400966"/>
    <w:rsid w:val="004472E2"/>
    <w:rsid w:val="00482793"/>
    <w:rsid w:val="00495A71"/>
    <w:rsid w:val="004B32F7"/>
    <w:rsid w:val="00540CC5"/>
    <w:rsid w:val="005B2512"/>
    <w:rsid w:val="005B6D3D"/>
    <w:rsid w:val="005D115F"/>
    <w:rsid w:val="005E322E"/>
    <w:rsid w:val="0060287D"/>
    <w:rsid w:val="00645F8E"/>
    <w:rsid w:val="00646CB2"/>
    <w:rsid w:val="00706175"/>
    <w:rsid w:val="0076206F"/>
    <w:rsid w:val="007722E9"/>
    <w:rsid w:val="007E4AFA"/>
    <w:rsid w:val="00821174"/>
    <w:rsid w:val="00845A3E"/>
    <w:rsid w:val="0089089A"/>
    <w:rsid w:val="00896401"/>
    <w:rsid w:val="00897893"/>
    <w:rsid w:val="00946210"/>
    <w:rsid w:val="00952784"/>
    <w:rsid w:val="00962E6C"/>
    <w:rsid w:val="00992756"/>
    <w:rsid w:val="00995FC9"/>
    <w:rsid w:val="009E2D28"/>
    <w:rsid w:val="00A0218A"/>
    <w:rsid w:val="00A62DF6"/>
    <w:rsid w:val="00A828A1"/>
    <w:rsid w:val="00AC5194"/>
    <w:rsid w:val="00AD5D80"/>
    <w:rsid w:val="00AE0950"/>
    <w:rsid w:val="00AE2A45"/>
    <w:rsid w:val="00AE69FA"/>
    <w:rsid w:val="00B15BFC"/>
    <w:rsid w:val="00B71495"/>
    <w:rsid w:val="00B849F2"/>
    <w:rsid w:val="00B873BB"/>
    <w:rsid w:val="00BB4C11"/>
    <w:rsid w:val="00C055F7"/>
    <w:rsid w:val="00C11754"/>
    <w:rsid w:val="00CD63AB"/>
    <w:rsid w:val="00D26AF6"/>
    <w:rsid w:val="00DA4926"/>
    <w:rsid w:val="00DB5E11"/>
    <w:rsid w:val="00DE1BE6"/>
    <w:rsid w:val="00DF7A67"/>
    <w:rsid w:val="00E21F00"/>
    <w:rsid w:val="00E3773D"/>
    <w:rsid w:val="00E777A4"/>
    <w:rsid w:val="00F11DFC"/>
    <w:rsid w:val="00F16FDB"/>
    <w:rsid w:val="00F317DD"/>
    <w:rsid w:val="00F325DB"/>
    <w:rsid w:val="00F631B2"/>
    <w:rsid w:val="00FC1CFA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069F1"/>
  <w15:docId w15:val="{DA45CA84-C858-466F-8EA3-ED93AC64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link w:val="FooterChar"/>
    <w:uiPriority w:val="99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customStyle="1" w:styleId="FooterChar">
    <w:name w:val="Footer Char"/>
    <w:link w:val="Footer"/>
    <w:uiPriority w:val="99"/>
    <w:rsid w:val="00A828A1"/>
    <w:rPr>
      <w:rFonts w:ascii="Century Gothic" w:hAnsi="Century Gothic"/>
      <w:b/>
      <w:caps/>
      <w:color w:val="2A5A78"/>
      <w:spacing w:val="-5"/>
      <w:sz w:val="18"/>
      <w:szCs w:val="18"/>
    </w:rPr>
  </w:style>
  <w:style w:type="character" w:styleId="Hyperlink">
    <w:name w:val="Hyperlink"/>
    <w:uiPriority w:val="99"/>
    <w:unhideWhenUsed/>
    <w:rsid w:val="00400966"/>
    <w:rPr>
      <w:color w:val="0000FF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00966"/>
    <w:rPr>
      <w:rFonts w:ascii="Calibri" w:eastAsia="Calibri" w:hAnsi="Calibri" w:cs="Consolas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00966"/>
    <w:rPr>
      <w:rFonts w:ascii="Calibri" w:eastAsia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unhideWhenUsed/>
    <w:rsid w:val="008211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821174"/>
    <w:rPr>
      <w:b/>
      <w:bCs/>
    </w:rPr>
  </w:style>
  <w:style w:type="character" w:styleId="Emphasis">
    <w:name w:val="Emphasis"/>
    <w:uiPriority w:val="20"/>
    <w:qFormat/>
    <w:rsid w:val="00821174"/>
    <w:rPr>
      <w:i/>
      <w:iCs/>
    </w:rPr>
  </w:style>
  <w:style w:type="character" w:styleId="FollowedHyperlink">
    <w:name w:val="FollowedHyperlink"/>
    <w:basedOn w:val="DefaultParagraphFont"/>
    <w:rsid w:val="00B15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leconomy.gov/tr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eleconomy.gov/feg/esDrive.s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2q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F04F-8EAC-40A9-9CB2-A2783860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66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Hopson, Janet L.</dc:creator>
  <cp:lastModifiedBy>Turner, Mallory W.</cp:lastModifiedBy>
  <cp:revision>8</cp:revision>
  <cp:lastPrinted>2004-01-13T16:03:00Z</cp:lastPrinted>
  <dcterms:created xsi:type="dcterms:W3CDTF">2016-07-05T15:54:00Z</dcterms:created>
  <dcterms:modified xsi:type="dcterms:W3CDTF">2016-08-09T14:47:00Z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